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0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26"/>
      </w:tblGrid>
      <w:tr w:rsidR="00DF6965" w:rsidRPr="00DF6965" w:rsidTr="00731A84">
        <w:trPr>
          <w:tblCellSpacing w:w="15" w:type="dxa"/>
        </w:trPr>
        <w:tc>
          <w:tcPr>
            <w:tcW w:w="4974" w:type="pct"/>
            <w:vAlign w:val="center"/>
            <w:hideMark/>
          </w:tcPr>
          <w:p w:rsidR="00DF6965" w:rsidRPr="00DF6965" w:rsidRDefault="00DF6965" w:rsidP="00DF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A84" w:rsidRPr="00DF6965" w:rsidTr="003E55CC">
        <w:trPr>
          <w:trHeight w:val="50"/>
          <w:tblCellSpacing w:w="15" w:type="dxa"/>
        </w:trPr>
        <w:tc>
          <w:tcPr>
            <w:tcW w:w="4974" w:type="pct"/>
            <w:vAlign w:val="center"/>
          </w:tcPr>
          <w:p w:rsidR="00731A84" w:rsidRPr="00DF6965" w:rsidRDefault="00731A84" w:rsidP="00DF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A84" w:rsidRPr="003E55CC" w:rsidTr="00731A84">
        <w:trPr>
          <w:tblCellSpacing w:w="15" w:type="dxa"/>
        </w:trPr>
        <w:tc>
          <w:tcPr>
            <w:tcW w:w="4974" w:type="pct"/>
            <w:vAlign w:val="center"/>
          </w:tcPr>
          <w:p w:rsidR="00731A84" w:rsidRPr="00335BD2" w:rsidRDefault="003E55CC" w:rsidP="003E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44"/>
                <w:szCs w:val="36"/>
                <w:lang w:eastAsia="ru-RU"/>
              </w:rPr>
            </w:pPr>
            <w:r w:rsidRPr="00335BD2">
              <w:rPr>
                <w:rFonts w:ascii="Times New Roman" w:eastAsia="Times New Roman" w:hAnsi="Times New Roman" w:cs="Times New Roman"/>
                <w:b/>
                <w:i/>
                <w:color w:val="FF0000"/>
                <w:sz w:val="44"/>
                <w:szCs w:val="36"/>
                <w:lang w:eastAsia="ru-RU"/>
              </w:rPr>
              <w:t>Как выб</w:t>
            </w:r>
            <w:r w:rsidR="00731A84" w:rsidRPr="00335BD2">
              <w:rPr>
                <w:rFonts w:ascii="Times New Roman" w:eastAsia="Times New Roman" w:hAnsi="Times New Roman" w:cs="Times New Roman"/>
                <w:b/>
                <w:i/>
                <w:color w:val="FF0000"/>
                <w:sz w:val="44"/>
                <w:szCs w:val="36"/>
                <w:lang w:eastAsia="ru-RU"/>
              </w:rPr>
              <w:t>рать профессию выпускнику?</w:t>
            </w:r>
          </w:p>
          <w:p w:rsidR="003E55CC" w:rsidRPr="003E55CC" w:rsidRDefault="003E55CC" w:rsidP="003E5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3E55CC" w:rsidRPr="003E55CC" w:rsidRDefault="00731A84" w:rsidP="003E5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E55CC">
              <w:rPr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9F95749" wp14:editId="6D96861A">
                  <wp:simplePos x="0" y="0"/>
                  <wp:positionH relativeFrom="column">
                    <wp:posOffset>-1581150</wp:posOffset>
                  </wp:positionH>
                  <wp:positionV relativeFrom="paragraph">
                    <wp:posOffset>35560</wp:posOffset>
                  </wp:positionV>
                  <wp:extent cx="1463040" cy="1571625"/>
                  <wp:effectExtent l="0" t="0" r="3810" b="9525"/>
                  <wp:wrapSquare wrapText="bothSides"/>
                  <wp:docPr id="5" name="Рисунок 5" descr="http://akdec.ru/images/news/pic/320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akdec.ru/images/news/pic/320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55C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Прежде всего, чтобы вам не пришлось всю жизнь заниматься скучным и неинтересным делом, </w:t>
            </w:r>
            <w:r w:rsidRPr="003E55CC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профессия должна соответствовать вашим интересам и склонностям</w:t>
            </w:r>
            <w:r w:rsidRPr="003E55C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. Конечно, следует учитывать и состояние здоровья, и темперамент, чтобы они не оказались препятствием в освоении выбранной специальности. Скажем, </w:t>
            </w:r>
            <w:r w:rsidRPr="003E55CC">
              <w:rPr>
                <w:rFonts w:ascii="Times New Roman" w:eastAsia="Times New Roman" w:hAnsi="Times New Roman" w:cs="Times New Roman"/>
                <w:bCs/>
                <w:iCs/>
                <w:sz w:val="36"/>
                <w:szCs w:val="36"/>
                <w:lang w:eastAsia="ru-RU"/>
              </w:rPr>
              <w:t>живому, подвижному молодому человеку будет сложно проявить себя в работе, требующей усидчивости и терпеливости</w:t>
            </w:r>
            <w:r w:rsidRPr="003E55C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 Но он будет успешен там, где необходимо часто встречаться с людьми, переключаться с одного вида деятельности на другой.</w:t>
            </w:r>
          </w:p>
          <w:p w:rsidR="00731A84" w:rsidRPr="003E55CC" w:rsidRDefault="00731A84" w:rsidP="006D5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E55C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Необходимо также учитывать и </w:t>
            </w:r>
            <w:r w:rsidRPr="003E55CC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возможность трудоустройства по данной специальности</w:t>
            </w:r>
            <w:r w:rsidRPr="003E55C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 Иначе, полученная специальность генетика, к примеру, заставит вас устраиваться на постоянное место жительства вдали от родного дома или же перекв</w:t>
            </w:r>
            <w:r w:rsidR="003E55CC" w:rsidRPr="003E55C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алифицироваться в </w:t>
            </w:r>
            <w:r w:rsidRPr="003E55C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учителя биологии. </w:t>
            </w:r>
          </w:p>
        </w:tc>
      </w:tr>
      <w:tr w:rsidR="00731A84" w:rsidRPr="003E55CC" w:rsidTr="00731A84">
        <w:trPr>
          <w:tblCellSpacing w:w="15" w:type="dxa"/>
        </w:trPr>
        <w:tc>
          <w:tcPr>
            <w:tcW w:w="4974" w:type="pct"/>
            <w:vAlign w:val="center"/>
          </w:tcPr>
          <w:tbl>
            <w:tblPr>
              <w:tblpPr w:leftFromText="180" w:rightFromText="180" w:vertAnchor="text" w:tblpY="3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36"/>
            </w:tblGrid>
            <w:tr w:rsidR="001468C3" w:rsidRPr="003E55CC" w:rsidTr="001468C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E55CC" w:rsidRPr="003E55CC" w:rsidRDefault="001468C3" w:rsidP="003E55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3E55C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Самым распространенным и самым </w:t>
                  </w:r>
                  <w:r w:rsidRPr="003E55CC">
                    <w:rPr>
                      <w:rFonts w:ascii="Times New Roman" w:eastAsia="Times New Roman" w:hAnsi="Times New Roman" w:cs="Times New Roman"/>
                      <w:bCs/>
                      <w:sz w:val="36"/>
                      <w:szCs w:val="36"/>
                      <w:lang w:eastAsia="ru-RU"/>
                    </w:rPr>
                    <w:t>ошибочным</w:t>
                  </w:r>
                  <w:r w:rsidRPr="003E55C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 одновременно </w:t>
                  </w:r>
                  <w:r w:rsidRPr="003E55CC">
                    <w:rPr>
                      <w:rFonts w:ascii="Times New Roman" w:eastAsia="Times New Roman" w:hAnsi="Times New Roman" w:cs="Times New Roman"/>
                      <w:bCs/>
                      <w:sz w:val="36"/>
                      <w:szCs w:val="36"/>
                      <w:lang w:eastAsia="ru-RU"/>
                    </w:rPr>
                    <w:t>принципом</w:t>
                  </w:r>
                  <w:r w:rsidRPr="003E55C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 </w:t>
                  </w:r>
                  <w:r w:rsidRPr="003E55CC">
                    <w:rPr>
                      <w:rFonts w:ascii="Times New Roman" w:eastAsia="Times New Roman" w:hAnsi="Times New Roman" w:cs="Times New Roman"/>
                      <w:bCs/>
                      <w:sz w:val="36"/>
                      <w:szCs w:val="36"/>
                      <w:lang w:eastAsia="ru-RU"/>
                    </w:rPr>
                    <w:t>выбора</w:t>
                  </w:r>
                  <w:r w:rsidRPr="003E55C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 </w:t>
                  </w:r>
                  <w:r w:rsidRPr="003E55CC">
                    <w:rPr>
                      <w:rFonts w:ascii="Times New Roman" w:eastAsia="Times New Roman" w:hAnsi="Times New Roman" w:cs="Times New Roman"/>
                      <w:bCs/>
                      <w:sz w:val="36"/>
                      <w:szCs w:val="36"/>
                      <w:lang w:eastAsia="ru-RU"/>
                    </w:rPr>
                    <w:t>профессии</w:t>
                  </w:r>
                  <w:r w:rsidRPr="003E55C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 </w:t>
                  </w:r>
                  <w:r w:rsidRPr="003E55CC">
                    <w:rPr>
                      <w:rFonts w:ascii="Times New Roman" w:eastAsia="Times New Roman" w:hAnsi="Times New Roman" w:cs="Times New Roman"/>
                      <w:bCs/>
                      <w:sz w:val="36"/>
                      <w:szCs w:val="36"/>
                      <w:lang w:eastAsia="ru-RU"/>
                    </w:rPr>
                    <w:t>является</w:t>
                  </w:r>
                  <w:r w:rsidRPr="003E55C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 ее </w:t>
                  </w:r>
                  <w:r w:rsidRPr="003E55CC">
                    <w:rPr>
                      <w:rFonts w:ascii="Times New Roman" w:eastAsia="Times New Roman" w:hAnsi="Times New Roman" w:cs="Times New Roman"/>
                      <w:bCs/>
                      <w:sz w:val="36"/>
                      <w:szCs w:val="36"/>
                      <w:lang w:eastAsia="ru-RU"/>
                    </w:rPr>
                    <w:t>престижность</w:t>
                  </w:r>
                  <w:r w:rsidRPr="003E55C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. Но общественное признание профессии со временем меняется. К тому же, растущей армии таких специалистов становится все труднее найти своего работодателя, так как предложение превышает спрос, и молодые бухгалтера и юристы вынуждены работать помощниками воспитателя или продавцами.</w:t>
                  </w:r>
                  <w:r w:rsidR="003E55CC" w:rsidRPr="003E55C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 </w:t>
                  </w:r>
                </w:p>
                <w:p w:rsidR="003E55CC" w:rsidRPr="003E55CC" w:rsidRDefault="001468C3" w:rsidP="003E55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3E55C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Ошибочно также ориентироваться только на высокую зарплату, так как заработок зависит от знаний, опыта, желания работать и конкретного предприятия. </w:t>
                  </w:r>
                </w:p>
                <w:p w:rsidR="001468C3" w:rsidRPr="003E55CC" w:rsidRDefault="001468C3" w:rsidP="00C43F4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3E55C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Не стоит слепо идти по стопам своей лучшей подруги</w:t>
                  </w:r>
                  <w:r w:rsidR="003E55CC" w:rsidRPr="003E55C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,</w:t>
                  </w:r>
                  <w:r w:rsidRPr="003E55C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 только лишь из желания по-прежнему сидеть с ней за одной партой. Если ваши способности не совпадают, то, потеряв время, вы все же будете вынуждены поменять свою специальность. У каждого свой путь. Поэтому к совету старших прислушиваться, разумеется, нужно, но выбор осуществлять каждый должен самостоятельно. А родителям не лишне будет напомнить, что не стоит воспринимать себя и своего ребенка, как одно целое. Ваше нереализованное желание стать, скажем, инженером-программистом совсем не обязан воплощать в жизнь сын, увлекающийся биологией.</w:t>
                  </w:r>
                  <w:bookmarkStart w:id="0" w:name="_GoBack"/>
                  <w:bookmarkEnd w:id="0"/>
                </w:p>
              </w:tc>
            </w:tr>
          </w:tbl>
          <w:p w:rsidR="00731A84" w:rsidRPr="003E55CC" w:rsidRDefault="00731A84" w:rsidP="003E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p w:rsidR="00DF6965" w:rsidRPr="003E55CC" w:rsidRDefault="00DF6965" w:rsidP="00DF6965">
      <w:pPr>
        <w:spacing w:after="0" w:line="240" w:lineRule="auto"/>
        <w:rPr>
          <w:rFonts w:ascii="Times New Roman" w:eastAsia="Times New Roman" w:hAnsi="Times New Roman" w:cs="Times New Roman"/>
          <w:vanish/>
          <w:sz w:val="36"/>
          <w:szCs w:val="36"/>
          <w:lang w:eastAsia="ru-RU"/>
        </w:rPr>
      </w:pPr>
    </w:p>
    <w:p w:rsidR="001C3EAE" w:rsidRPr="003E55CC" w:rsidRDefault="00DF6965" w:rsidP="00DF6965">
      <w:pPr>
        <w:spacing w:after="0" w:line="240" w:lineRule="auto"/>
        <w:rPr>
          <w:rFonts w:ascii="Arial" w:eastAsia="Times New Roman" w:hAnsi="Arial" w:cs="Arial"/>
          <w:vanish/>
          <w:sz w:val="36"/>
          <w:szCs w:val="36"/>
          <w:lang w:eastAsia="ru-RU"/>
        </w:rPr>
      </w:pPr>
      <w:r w:rsidRPr="003E55CC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DF6965" w:rsidRPr="00DF6965" w:rsidRDefault="00DF6965" w:rsidP="00C43F48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696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B15B8" w:rsidRDefault="00CB15B8"/>
    <w:sectPr w:rsidR="00CB15B8" w:rsidSect="0009021D">
      <w:pgSz w:w="11906" w:h="16838"/>
      <w:pgMar w:top="57" w:right="851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40EDC"/>
    <w:multiLevelType w:val="hybridMultilevel"/>
    <w:tmpl w:val="809A2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419C7"/>
    <w:multiLevelType w:val="hybridMultilevel"/>
    <w:tmpl w:val="8C96F9A8"/>
    <w:lvl w:ilvl="0" w:tplc="D214DE58">
      <w:start w:val="1"/>
      <w:numFmt w:val="decimal"/>
      <w:lvlText w:val="%1."/>
      <w:lvlJc w:val="left"/>
      <w:pPr>
        <w:ind w:left="735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27"/>
    <w:rsid w:val="0009021D"/>
    <w:rsid w:val="000B4778"/>
    <w:rsid w:val="00137512"/>
    <w:rsid w:val="001468C3"/>
    <w:rsid w:val="001C3EAE"/>
    <w:rsid w:val="00205DFC"/>
    <w:rsid w:val="002C43AE"/>
    <w:rsid w:val="00335BD2"/>
    <w:rsid w:val="00336843"/>
    <w:rsid w:val="00395763"/>
    <w:rsid w:val="003E55CC"/>
    <w:rsid w:val="004D2379"/>
    <w:rsid w:val="006D54C1"/>
    <w:rsid w:val="006F0927"/>
    <w:rsid w:val="00731A84"/>
    <w:rsid w:val="009E2CFB"/>
    <w:rsid w:val="00A61F94"/>
    <w:rsid w:val="00B70F41"/>
    <w:rsid w:val="00C43F48"/>
    <w:rsid w:val="00CB15B8"/>
    <w:rsid w:val="00DC4F93"/>
    <w:rsid w:val="00D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5694C-104D-4FED-B3EC-5C02A47F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6965"/>
    <w:rPr>
      <w:color w:val="0000FF"/>
      <w:u w:val="single"/>
    </w:rPr>
  </w:style>
  <w:style w:type="character" w:styleId="a4">
    <w:name w:val="Strong"/>
    <w:basedOn w:val="a0"/>
    <w:uiPriority w:val="22"/>
    <w:qFormat/>
    <w:rsid w:val="00DF6965"/>
    <w:rPr>
      <w:b/>
      <w:bCs/>
    </w:rPr>
  </w:style>
  <w:style w:type="character" w:styleId="a5">
    <w:name w:val="Emphasis"/>
    <w:basedOn w:val="a0"/>
    <w:uiPriority w:val="20"/>
    <w:qFormat/>
    <w:rsid w:val="00DF6965"/>
    <w:rPr>
      <w:i/>
      <w:iCs/>
    </w:rPr>
  </w:style>
  <w:style w:type="character" w:customStyle="1" w:styleId="articleseparator">
    <w:name w:val="article_separator"/>
    <w:basedOn w:val="a0"/>
    <w:rsid w:val="00DF696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F696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F696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F696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F696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84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0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8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6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0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9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9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Комп16</dc:creator>
  <cp:keywords/>
  <dc:description/>
  <cp:lastModifiedBy>КомпПсихолог</cp:lastModifiedBy>
  <cp:revision>18</cp:revision>
  <dcterms:created xsi:type="dcterms:W3CDTF">2014-02-28T07:08:00Z</dcterms:created>
  <dcterms:modified xsi:type="dcterms:W3CDTF">2017-08-28T06:37:00Z</dcterms:modified>
</cp:coreProperties>
</file>